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BA5" w:rsidRPr="00EE779B" w:rsidRDefault="00EE779B" w:rsidP="00EE779B">
      <w:pPr>
        <w:spacing w:before="40" w:after="40"/>
        <w:ind w:firstLine="454"/>
        <w:jc w:val="center"/>
        <w:rPr>
          <w:b/>
          <w:sz w:val="28"/>
          <w:szCs w:val="28"/>
          <w:lang w:val="uk-UA"/>
        </w:rPr>
      </w:pPr>
      <w:bookmarkStart w:id="0" w:name="_GoBack"/>
      <w:r w:rsidRPr="00EE779B">
        <w:rPr>
          <w:b/>
          <w:sz w:val="28"/>
          <w:szCs w:val="28"/>
          <w:lang w:val="uk-UA"/>
        </w:rPr>
        <w:t>Які</w:t>
      </w:r>
      <w:r w:rsidRPr="00EE779B">
        <w:rPr>
          <w:b/>
          <w:sz w:val="28"/>
          <w:szCs w:val="28"/>
          <w:lang w:val="uk-UA"/>
        </w:rPr>
        <w:t xml:space="preserve"> професі</w:t>
      </w:r>
      <w:r w:rsidRPr="00EE779B">
        <w:rPr>
          <w:b/>
          <w:sz w:val="28"/>
          <w:szCs w:val="28"/>
          <w:lang w:val="uk-UA"/>
        </w:rPr>
        <w:t>ї користуються</w:t>
      </w:r>
      <w:r w:rsidRPr="00EE779B">
        <w:rPr>
          <w:b/>
          <w:sz w:val="28"/>
          <w:szCs w:val="28"/>
          <w:lang w:val="uk-UA"/>
        </w:rPr>
        <w:t xml:space="preserve"> найбільши</w:t>
      </w:r>
      <w:r w:rsidRPr="00EE779B">
        <w:rPr>
          <w:b/>
          <w:sz w:val="28"/>
          <w:szCs w:val="28"/>
          <w:lang w:val="uk-UA"/>
        </w:rPr>
        <w:t>м</w:t>
      </w:r>
      <w:r w:rsidRPr="00EE779B">
        <w:rPr>
          <w:b/>
          <w:sz w:val="28"/>
          <w:szCs w:val="28"/>
          <w:lang w:val="uk-UA"/>
        </w:rPr>
        <w:t xml:space="preserve"> попит</w:t>
      </w:r>
      <w:r w:rsidRPr="00EE779B">
        <w:rPr>
          <w:b/>
          <w:sz w:val="28"/>
          <w:szCs w:val="28"/>
          <w:lang w:val="uk-UA"/>
        </w:rPr>
        <w:t>ом</w:t>
      </w:r>
      <w:r w:rsidRPr="00EE779B">
        <w:rPr>
          <w:b/>
          <w:sz w:val="28"/>
          <w:szCs w:val="28"/>
          <w:lang w:val="uk-UA"/>
        </w:rPr>
        <w:t xml:space="preserve"> </w:t>
      </w:r>
      <w:r w:rsidR="00DC1A7A">
        <w:rPr>
          <w:b/>
          <w:sz w:val="28"/>
          <w:szCs w:val="28"/>
          <w:lang w:val="uk-UA"/>
        </w:rPr>
        <w:t xml:space="preserve">у </w:t>
      </w:r>
      <w:r w:rsidRPr="00EE779B">
        <w:rPr>
          <w:b/>
          <w:sz w:val="28"/>
          <w:szCs w:val="28"/>
          <w:lang w:val="uk-UA"/>
        </w:rPr>
        <w:t>роботодавців</w:t>
      </w:r>
      <w:r w:rsidR="00DC1A7A">
        <w:rPr>
          <w:b/>
          <w:sz w:val="28"/>
          <w:szCs w:val="28"/>
          <w:lang w:val="uk-UA"/>
        </w:rPr>
        <w:t xml:space="preserve"> Кіровоградщини</w:t>
      </w:r>
      <w:bookmarkEnd w:id="0"/>
      <w:r w:rsidR="00DC1A7A">
        <w:rPr>
          <w:b/>
          <w:sz w:val="28"/>
          <w:szCs w:val="28"/>
          <w:lang w:val="uk-UA"/>
        </w:rPr>
        <w:t>?</w:t>
      </w:r>
    </w:p>
    <w:p w:rsidR="00766BA5" w:rsidRPr="00BE395F" w:rsidRDefault="00766BA5" w:rsidP="00BE395F">
      <w:pPr>
        <w:spacing w:before="40" w:after="40"/>
        <w:ind w:firstLine="454"/>
        <w:jc w:val="both"/>
        <w:rPr>
          <w:sz w:val="28"/>
          <w:szCs w:val="28"/>
          <w:lang w:val="uk-UA"/>
        </w:rPr>
      </w:pPr>
    </w:p>
    <w:p w:rsidR="00766BA5" w:rsidRPr="00BE395F" w:rsidRDefault="00766BA5" w:rsidP="00BE395F">
      <w:pPr>
        <w:spacing w:before="40" w:after="40"/>
        <w:jc w:val="both"/>
        <w:rPr>
          <w:sz w:val="28"/>
          <w:szCs w:val="28"/>
          <w:lang w:val="uk-UA"/>
        </w:rPr>
      </w:pPr>
      <w:r w:rsidRPr="00BE395F">
        <w:rPr>
          <w:noProof/>
          <w:sz w:val="28"/>
          <w:szCs w:val="28"/>
          <w:lang w:val="uk-UA" w:eastAsia="uk-UA"/>
        </w:rPr>
        <w:drawing>
          <wp:inline distT="0" distB="0" distL="0" distR="0" wp14:anchorId="63FAA2F8" wp14:editId="214AE5E1">
            <wp:extent cx="6156325" cy="4735195"/>
            <wp:effectExtent l="0" t="0" r="15875" b="27305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66BA5" w:rsidRPr="00BE395F" w:rsidRDefault="00766BA5" w:rsidP="00BE395F">
      <w:pPr>
        <w:spacing w:before="40" w:after="40"/>
        <w:ind w:firstLine="454"/>
        <w:jc w:val="both"/>
        <w:rPr>
          <w:sz w:val="28"/>
          <w:szCs w:val="28"/>
          <w:lang w:val="uk-UA"/>
        </w:rPr>
      </w:pPr>
      <w:r w:rsidRPr="00BE395F">
        <w:rPr>
          <w:sz w:val="28"/>
          <w:szCs w:val="28"/>
          <w:lang w:val="uk-UA"/>
        </w:rPr>
        <w:t>На 1 травня 2020 року кількість вакансій, заявлених роботодавцями до служби зайнятості Кіровоградської області, у порівнянні з відповідною датою минулого року, знизилась на 27,8% та становила 2,1 тис. одиниць. Крім того, у базі даних служби зайнятості містилася інформація про 0,3 тисячі пропозицій роботи, отриманих з інших джерел.</w:t>
      </w:r>
    </w:p>
    <w:p w:rsidR="00766BA5" w:rsidRPr="00BE395F" w:rsidRDefault="00766BA5" w:rsidP="00BE395F">
      <w:pPr>
        <w:spacing w:before="40" w:after="40"/>
        <w:ind w:firstLine="454"/>
        <w:jc w:val="both"/>
        <w:rPr>
          <w:color w:val="000000"/>
          <w:sz w:val="28"/>
          <w:szCs w:val="28"/>
          <w:lang w:val="uk-UA"/>
        </w:rPr>
      </w:pPr>
      <w:r w:rsidRPr="00BE395F">
        <w:rPr>
          <w:sz w:val="28"/>
          <w:szCs w:val="28"/>
          <w:lang w:val="uk-UA"/>
        </w:rPr>
        <w:t xml:space="preserve">У розрізі професій найбільший попит роботодавців спостерігається на робітників з обслуговування, експлуатації та контролювання за роботою технічного устаткування і кваліфікованих робітників: </w:t>
      </w:r>
      <w:r w:rsidRPr="00BE395F">
        <w:rPr>
          <w:color w:val="000000"/>
          <w:sz w:val="28"/>
          <w:szCs w:val="28"/>
          <w:lang w:val="uk-UA"/>
        </w:rPr>
        <w:t>це трактористи-</w:t>
      </w:r>
      <w:r w:rsidRPr="00BE395F">
        <w:rPr>
          <w:b/>
          <w:color w:val="000000"/>
          <w:sz w:val="28"/>
          <w:szCs w:val="28"/>
          <w:lang w:val="uk-UA"/>
        </w:rPr>
        <w:t xml:space="preserve"> </w:t>
      </w:r>
      <w:r w:rsidRPr="00BE395F">
        <w:rPr>
          <w:color w:val="000000"/>
          <w:sz w:val="28"/>
          <w:szCs w:val="28"/>
          <w:lang w:val="uk-UA"/>
        </w:rPr>
        <w:t>машиністи сільськогосподарського виробництва,</w:t>
      </w:r>
      <w:r w:rsidRPr="00BE395F">
        <w:rPr>
          <w:sz w:val="28"/>
          <w:szCs w:val="28"/>
          <w:lang w:val="uk-UA"/>
        </w:rPr>
        <w:t xml:space="preserve"> водії</w:t>
      </w:r>
      <w:r w:rsidRPr="00BE395F">
        <w:rPr>
          <w:color w:val="000000"/>
          <w:sz w:val="28"/>
          <w:szCs w:val="28"/>
          <w:lang w:val="uk-UA"/>
        </w:rPr>
        <w:t>, трактористи, швачки, електрогазозварники, слюсарі-ремонтники, слюсарі з ремонту сільськогосподарських машин та устаткування, монтери колії, електромонтери з ремонту та обслуговування електроустаткування, електромонтери з експлуатації розподільних мереж, слюсарі-сантехніки, токарі, слюсарі-електрики з ремонту електроустаткування, слюсарі з ремонту колісних транспортних засобів.</w:t>
      </w:r>
    </w:p>
    <w:p w:rsidR="00766BA5" w:rsidRPr="00BE395F" w:rsidRDefault="00766BA5" w:rsidP="00BE395F">
      <w:pPr>
        <w:spacing w:before="40" w:after="40"/>
        <w:ind w:firstLine="454"/>
        <w:jc w:val="both"/>
        <w:rPr>
          <w:sz w:val="28"/>
          <w:szCs w:val="28"/>
          <w:lang w:val="uk-UA"/>
        </w:rPr>
      </w:pPr>
      <w:r w:rsidRPr="00BE395F">
        <w:rPr>
          <w:sz w:val="28"/>
          <w:szCs w:val="28"/>
          <w:lang w:val="uk-UA"/>
        </w:rPr>
        <w:t>Також затребувані працівники сфери послуг (продавці, кухарі, охоронники, молодші медичні сестри, офіціанти, кондуктори громадського транспорту, соціальні робітники, бармени).</w:t>
      </w:r>
    </w:p>
    <w:p w:rsidR="00766BA5" w:rsidRPr="00BE395F" w:rsidRDefault="00766BA5" w:rsidP="00BE395F">
      <w:pPr>
        <w:spacing w:before="40" w:after="40"/>
        <w:ind w:firstLine="454"/>
        <w:jc w:val="both"/>
        <w:rPr>
          <w:sz w:val="28"/>
          <w:szCs w:val="28"/>
          <w:lang w:val="uk-UA"/>
        </w:rPr>
      </w:pPr>
      <w:r w:rsidRPr="00BE395F">
        <w:rPr>
          <w:sz w:val="28"/>
          <w:szCs w:val="28"/>
          <w:lang w:val="uk-UA"/>
        </w:rPr>
        <w:lastRenderedPageBreak/>
        <w:t>Залишається високим попит на професіоналів та фахівців з досвідом роботи</w:t>
      </w:r>
      <w:r w:rsidR="00D65D3A" w:rsidRPr="00BE395F">
        <w:rPr>
          <w:sz w:val="28"/>
          <w:szCs w:val="28"/>
          <w:lang w:val="uk-UA"/>
        </w:rPr>
        <w:t xml:space="preserve">: </w:t>
      </w:r>
      <w:r w:rsidRPr="00BE395F">
        <w:rPr>
          <w:sz w:val="28"/>
          <w:szCs w:val="28"/>
          <w:lang w:val="uk-UA"/>
        </w:rPr>
        <w:t>бухгалтер</w:t>
      </w:r>
      <w:r w:rsidR="00D65D3A" w:rsidRPr="00BE395F">
        <w:rPr>
          <w:sz w:val="28"/>
          <w:szCs w:val="28"/>
          <w:lang w:val="uk-UA"/>
        </w:rPr>
        <w:t>ів</w:t>
      </w:r>
      <w:r w:rsidRPr="00BE395F">
        <w:rPr>
          <w:sz w:val="28"/>
          <w:szCs w:val="28"/>
          <w:lang w:val="uk-UA"/>
        </w:rPr>
        <w:t>, спеціаліст</w:t>
      </w:r>
      <w:r w:rsidR="00D65D3A" w:rsidRPr="00BE395F">
        <w:rPr>
          <w:sz w:val="28"/>
          <w:szCs w:val="28"/>
          <w:lang w:val="uk-UA"/>
        </w:rPr>
        <w:t>ів</w:t>
      </w:r>
      <w:r w:rsidRPr="00BE395F">
        <w:rPr>
          <w:sz w:val="28"/>
          <w:szCs w:val="28"/>
          <w:lang w:val="uk-UA"/>
        </w:rPr>
        <w:t xml:space="preserve"> державної служби, медичн</w:t>
      </w:r>
      <w:r w:rsidR="00D65D3A" w:rsidRPr="00BE395F">
        <w:rPr>
          <w:sz w:val="28"/>
          <w:szCs w:val="28"/>
          <w:lang w:val="uk-UA"/>
        </w:rPr>
        <w:t>их</w:t>
      </w:r>
      <w:r w:rsidRPr="00BE395F">
        <w:rPr>
          <w:sz w:val="28"/>
          <w:szCs w:val="28"/>
          <w:lang w:val="uk-UA"/>
        </w:rPr>
        <w:t xml:space="preserve"> сест</w:t>
      </w:r>
      <w:r w:rsidR="00D65D3A" w:rsidRPr="00BE395F">
        <w:rPr>
          <w:sz w:val="28"/>
          <w:szCs w:val="28"/>
          <w:lang w:val="uk-UA"/>
        </w:rPr>
        <w:t>ер</w:t>
      </w:r>
      <w:r w:rsidRPr="00BE395F">
        <w:rPr>
          <w:sz w:val="28"/>
          <w:szCs w:val="28"/>
          <w:lang w:val="uk-UA"/>
        </w:rPr>
        <w:t>, інспектор</w:t>
      </w:r>
      <w:r w:rsidR="00D65D3A" w:rsidRPr="00BE395F">
        <w:rPr>
          <w:sz w:val="28"/>
          <w:szCs w:val="28"/>
          <w:lang w:val="uk-UA"/>
        </w:rPr>
        <w:t>ів</w:t>
      </w:r>
      <w:r w:rsidRPr="00BE395F">
        <w:rPr>
          <w:sz w:val="28"/>
          <w:szCs w:val="28"/>
          <w:lang w:val="uk-UA"/>
        </w:rPr>
        <w:t>, вихователі</w:t>
      </w:r>
      <w:r w:rsidR="00D65D3A" w:rsidRPr="00BE395F">
        <w:rPr>
          <w:sz w:val="28"/>
          <w:szCs w:val="28"/>
          <w:lang w:val="uk-UA"/>
        </w:rPr>
        <w:t>в</w:t>
      </w:r>
      <w:r w:rsidRPr="00BE395F">
        <w:rPr>
          <w:sz w:val="28"/>
          <w:szCs w:val="28"/>
          <w:lang w:val="uk-UA"/>
        </w:rPr>
        <w:t>, лікарі</w:t>
      </w:r>
      <w:r w:rsidR="00D65D3A" w:rsidRPr="00BE395F">
        <w:rPr>
          <w:sz w:val="28"/>
          <w:szCs w:val="28"/>
          <w:lang w:val="uk-UA"/>
        </w:rPr>
        <w:t>в</w:t>
      </w:r>
      <w:r w:rsidRPr="00BE395F">
        <w:rPr>
          <w:sz w:val="28"/>
          <w:szCs w:val="28"/>
          <w:lang w:val="uk-UA"/>
        </w:rPr>
        <w:t xml:space="preserve"> загальної практики</w:t>
      </w:r>
      <w:r w:rsidR="00D65D3A" w:rsidRPr="00BE395F">
        <w:rPr>
          <w:sz w:val="28"/>
          <w:szCs w:val="28"/>
          <w:lang w:val="uk-UA"/>
        </w:rPr>
        <w:t>-</w:t>
      </w:r>
      <w:r w:rsidRPr="00BE395F">
        <w:rPr>
          <w:sz w:val="28"/>
          <w:szCs w:val="28"/>
          <w:lang w:val="uk-UA"/>
        </w:rPr>
        <w:t>сімейн</w:t>
      </w:r>
      <w:r w:rsidR="00D65D3A" w:rsidRPr="00BE395F">
        <w:rPr>
          <w:sz w:val="28"/>
          <w:szCs w:val="28"/>
          <w:lang w:val="uk-UA"/>
        </w:rPr>
        <w:t>их</w:t>
      </w:r>
      <w:r w:rsidRPr="00BE395F">
        <w:rPr>
          <w:sz w:val="28"/>
          <w:szCs w:val="28"/>
          <w:lang w:val="uk-UA"/>
        </w:rPr>
        <w:t xml:space="preserve"> лікарі</w:t>
      </w:r>
      <w:r w:rsidR="00D65D3A" w:rsidRPr="00BE395F">
        <w:rPr>
          <w:sz w:val="28"/>
          <w:szCs w:val="28"/>
          <w:lang w:val="uk-UA"/>
        </w:rPr>
        <w:t>в</w:t>
      </w:r>
      <w:r w:rsidRPr="00BE395F">
        <w:rPr>
          <w:sz w:val="28"/>
          <w:szCs w:val="28"/>
          <w:lang w:val="uk-UA"/>
        </w:rPr>
        <w:t>, фахівці</w:t>
      </w:r>
      <w:r w:rsidR="00D65D3A" w:rsidRPr="00BE395F">
        <w:rPr>
          <w:sz w:val="28"/>
          <w:szCs w:val="28"/>
          <w:lang w:val="uk-UA"/>
        </w:rPr>
        <w:t>в</w:t>
      </w:r>
      <w:r w:rsidRPr="00BE395F">
        <w:rPr>
          <w:sz w:val="28"/>
          <w:szCs w:val="28"/>
          <w:lang w:val="uk-UA"/>
        </w:rPr>
        <w:t>, агроном</w:t>
      </w:r>
      <w:r w:rsidR="00D65D3A" w:rsidRPr="00BE395F">
        <w:rPr>
          <w:sz w:val="28"/>
          <w:szCs w:val="28"/>
          <w:lang w:val="uk-UA"/>
        </w:rPr>
        <w:t>ів</w:t>
      </w:r>
      <w:r w:rsidRPr="00BE395F">
        <w:rPr>
          <w:sz w:val="28"/>
          <w:szCs w:val="28"/>
          <w:lang w:val="uk-UA"/>
        </w:rPr>
        <w:t>, економіст</w:t>
      </w:r>
      <w:r w:rsidR="00D65D3A" w:rsidRPr="00BE395F">
        <w:rPr>
          <w:sz w:val="28"/>
          <w:szCs w:val="28"/>
          <w:lang w:val="uk-UA"/>
        </w:rPr>
        <w:t>ів</w:t>
      </w:r>
      <w:r w:rsidRPr="00BE395F">
        <w:rPr>
          <w:sz w:val="28"/>
          <w:szCs w:val="28"/>
          <w:lang w:val="uk-UA"/>
        </w:rPr>
        <w:t>, електрик</w:t>
      </w:r>
      <w:r w:rsidR="00D65D3A" w:rsidRPr="00BE395F">
        <w:rPr>
          <w:sz w:val="28"/>
          <w:szCs w:val="28"/>
          <w:lang w:val="uk-UA"/>
        </w:rPr>
        <w:t xml:space="preserve">ів </w:t>
      </w:r>
      <w:r w:rsidRPr="00BE395F">
        <w:rPr>
          <w:sz w:val="28"/>
          <w:szCs w:val="28"/>
          <w:lang w:val="uk-UA"/>
        </w:rPr>
        <w:t>дільниці.</w:t>
      </w:r>
    </w:p>
    <w:p w:rsidR="00766BA5" w:rsidRPr="00BE395F" w:rsidRDefault="00766BA5" w:rsidP="00BE395F">
      <w:pPr>
        <w:spacing w:before="40" w:after="40"/>
        <w:ind w:firstLine="454"/>
        <w:jc w:val="both"/>
        <w:rPr>
          <w:sz w:val="28"/>
          <w:szCs w:val="28"/>
          <w:lang w:val="uk-UA"/>
        </w:rPr>
      </w:pPr>
      <w:r w:rsidRPr="00BE395F">
        <w:rPr>
          <w:sz w:val="28"/>
          <w:szCs w:val="28"/>
          <w:lang w:val="uk-UA"/>
        </w:rPr>
        <w:t xml:space="preserve">Серед найпростіших професій найбільш затребувані підсобні робітники, вантажники, прибиральники службових приміщень, сторожа, двірники, комірники, робітники з благоустрою та прибиральники виробничих приміщень. </w:t>
      </w:r>
    </w:p>
    <w:p w:rsidR="00537FC7" w:rsidRPr="00BE395F" w:rsidRDefault="00537FC7" w:rsidP="00BE395F">
      <w:pPr>
        <w:spacing w:before="40" w:after="40"/>
        <w:ind w:firstLine="454"/>
        <w:jc w:val="both"/>
        <w:rPr>
          <w:sz w:val="28"/>
          <w:szCs w:val="28"/>
          <w:lang w:val="uk-UA"/>
        </w:rPr>
      </w:pPr>
    </w:p>
    <w:p w:rsidR="00DB30E5" w:rsidRPr="00BE395F" w:rsidRDefault="00D27407" w:rsidP="00BE395F">
      <w:pPr>
        <w:spacing w:before="40" w:after="40"/>
        <w:ind w:firstLine="454"/>
        <w:jc w:val="both"/>
        <w:rPr>
          <w:sz w:val="28"/>
          <w:szCs w:val="28"/>
          <w:lang w:val="uk-UA"/>
        </w:rPr>
      </w:pPr>
    </w:p>
    <w:p w:rsidR="00537FC7" w:rsidRPr="00BE395F" w:rsidRDefault="00537FC7" w:rsidP="00BE395F">
      <w:pPr>
        <w:spacing w:before="40" w:after="40"/>
        <w:ind w:firstLine="454"/>
        <w:jc w:val="both"/>
        <w:rPr>
          <w:b/>
          <w:sz w:val="28"/>
          <w:szCs w:val="28"/>
          <w:lang w:val="uk-UA"/>
        </w:rPr>
      </w:pPr>
      <w:r w:rsidRPr="00BE395F">
        <w:rPr>
          <w:b/>
          <w:sz w:val="28"/>
          <w:szCs w:val="28"/>
          <w:lang w:val="uk-UA"/>
        </w:rPr>
        <w:t>Відділ статистики та прогнозування Кіровоградського обласного центру зайнятості</w:t>
      </w:r>
    </w:p>
    <w:sectPr w:rsidR="00537FC7" w:rsidRPr="00BE395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BA5"/>
    <w:rsid w:val="00537FC7"/>
    <w:rsid w:val="006656B8"/>
    <w:rsid w:val="00766BA5"/>
    <w:rsid w:val="00A0297B"/>
    <w:rsid w:val="00BE395F"/>
    <w:rsid w:val="00D27407"/>
    <w:rsid w:val="00D65D3A"/>
    <w:rsid w:val="00DC1A7A"/>
    <w:rsid w:val="00EE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B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BA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B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BA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D:\!Viktor\D\&#1052;&#1086;&#1080;%20&#1076;&#1086;&#1082;&#1091;&#1084;&#1077;&#1085;&#1090;&#1099;\portal\&#1042;&#1072;&#1082;&#1072;&#1085;&#1089;&#1110;&#1111;%20&#1085;&#1072;%20&#1055;&#1086;&#1088;&#1090;&#1072;&#1083;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50979924806696464"/>
          <c:y val="0.18570683359415754"/>
          <c:w val="0.46542597715826062"/>
          <c:h val="0.7913406364110589"/>
        </c:manualLayout>
      </c:layout>
      <c:barChart>
        <c:barDir val="bar"/>
        <c:grouping val="clustered"/>
        <c:varyColors val="0"/>
        <c:ser>
          <c:idx val="0"/>
          <c:order val="0"/>
          <c:invertIfNegative val="0"/>
          <c:cat>
            <c:strRef>
              <c:f>'Структура вак за профгрупами'!$A$3:$A$11</c:f>
              <c:strCache>
                <c:ptCount val="9"/>
                <c:pt idx="0">
                  <c:v>Технічні службовці</c:v>
                </c:pt>
                <c:pt idx="1">
                  <c:v>Кваліфіковані робітники сільського господарства</c:v>
                </c:pt>
                <c:pt idx="2">
                  <c:v>Законодавці, вищі державні службовці, керівники</c:v>
                </c:pt>
                <c:pt idx="3">
                  <c:v>Фахівці</c:v>
                </c:pt>
                <c:pt idx="4">
                  <c:v>Професіонали</c:v>
                </c:pt>
                <c:pt idx="5">
                  <c:v>Працівники сфери торгівлі та послуг</c:v>
                </c:pt>
                <c:pt idx="6">
                  <c:v>Найпростіші професії </c:v>
                </c:pt>
                <c:pt idx="7">
                  <c:v>Кваліфіковані робітники з інструментом</c:v>
                </c:pt>
                <c:pt idx="8">
                  <c:v>Робітники з обслуговування, експлуатації  устаткування</c:v>
                </c:pt>
              </c:strCache>
            </c:strRef>
          </c:cat>
          <c:val>
            <c:numRef>
              <c:f>'Структура вак за профгрупами'!$B$3:$B$11</c:f>
            </c:numRef>
          </c:val>
        </c:ser>
        <c:ser>
          <c:idx val="1"/>
          <c:order val="1"/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5.788863946275891E-3"/>
                  <c:y val="-4.57457787836400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8591413410516162E-3"/>
                  <c:y val="1.857492364352659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5193469839584894E-7"/>
                  <c:y val="4.518836343061907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591413410515455E-3"/>
                  <c:y val="-4.574577878364007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"/>
                  <c:y val="-1.497058376684950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1.16449515666829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"/>
                  <c:y val="2.55028001739303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2.4876268179936266E-3"/>
                  <c:y val="-5.78014574525489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7842033494004277E-3"/>
                  <c:y val="-2.972113515750651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'Структура вак за профгрупами'!$A$3:$A$11</c:f>
              <c:strCache>
                <c:ptCount val="9"/>
                <c:pt idx="0">
                  <c:v>Технічні службовці</c:v>
                </c:pt>
                <c:pt idx="1">
                  <c:v>Кваліфіковані робітники сільського господарства</c:v>
                </c:pt>
                <c:pt idx="2">
                  <c:v>Законодавці, вищі державні службовці, керівники</c:v>
                </c:pt>
                <c:pt idx="3">
                  <c:v>Фахівці</c:v>
                </c:pt>
                <c:pt idx="4">
                  <c:v>Професіонали</c:v>
                </c:pt>
                <c:pt idx="5">
                  <c:v>Працівники сфери торгівлі та послуг</c:v>
                </c:pt>
                <c:pt idx="6">
                  <c:v>Найпростіші професії </c:v>
                </c:pt>
                <c:pt idx="7">
                  <c:v>Кваліфіковані робітники з інструментом</c:v>
                </c:pt>
                <c:pt idx="8">
                  <c:v>Робітники з обслуговування, експлуатації  устаткування</c:v>
                </c:pt>
              </c:strCache>
            </c:strRef>
          </c:cat>
          <c:val>
            <c:numRef>
              <c:f>'Структура вак за профгрупами'!$C$3:$C$11</c:f>
              <c:numCache>
                <c:formatCode>0.0</c:formatCode>
                <c:ptCount val="9"/>
                <c:pt idx="0">
                  <c:v>2.8</c:v>
                </c:pt>
                <c:pt idx="1">
                  <c:v>4.6987951807228914</c:v>
                </c:pt>
                <c:pt idx="2">
                  <c:v>5.5742971887550201</c:v>
                </c:pt>
                <c:pt idx="3">
                  <c:v>6.690763052208835</c:v>
                </c:pt>
                <c:pt idx="4">
                  <c:v>7.1967871485943773</c:v>
                </c:pt>
                <c:pt idx="5">
                  <c:v>9.9598393574297184</c:v>
                </c:pt>
                <c:pt idx="6">
                  <c:v>13.742971887550201</c:v>
                </c:pt>
                <c:pt idx="7">
                  <c:v>14.722891566265059</c:v>
                </c:pt>
                <c:pt idx="8">
                  <c:v>34.562248995983936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83309824"/>
        <c:axId val="183320960"/>
      </c:barChart>
      <c:catAx>
        <c:axId val="183309824"/>
        <c:scaling>
          <c:orientation val="minMax"/>
        </c:scaling>
        <c:delete val="0"/>
        <c:axPos val="l"/>
        <c:majorTickMark val="out"/>
        <c:minorTickMark val="none"/>
        <c:tickLblPos val="nextTo"/>
        <c:crossAx val="183320960"/>
        <c:crosses val="autoZero"/>
        <c:auto val="1"/>
        <c:lblAlgn val="ctr"/>
        <c:lblOffset val="100"/>
        <c:noMultiLvlLbl val="0"/>
      </c:catAx>
      <c:valAx>
        <c:axId val="183320960"/>
        <c:scaling>
          <c:orientation val="minMax"/>
        </c:scaling>
        <c:delete val="1"/>
        <c:axPos val="b"/>
        <c:numFmt formatCode="0.0" sourceLinked="1"/>
        <c:majorTickMark val="out"/>
        <c:minorTickMark val="none"/>
        <c:tickLblPos val="nextTo"/>
        <c:crossAx val="183309824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0.57939</cdr:x>
      <cdr:y>0.0188</cdr:y>
    </cdr:from>
    <cdr:to>
      <cdr:x>0.74155</cdr:x>
      <cdr:y>0.18291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3267075" y="104775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0.17399</cdr:x>
      <cdr:y>0.05321</cdr:y>
    </cdr:from>
    <cdr:to>
      <cdr:x>0.66216</cdr:x>
      <cdr:y>0.14397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981075" y="323850"/>
          <a:ext cx="2752725" cy="5524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0.29561</cdr:x>
      <cdr:y>0.05164</cdr:y>
    </cdr:from>
    <cdr:to>
      <cdr:x>0.70777</cdr:x>
      <cdr:y>0.20188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666875" y="314325"/>
          <a:ext cx="23241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  <cdr:relSizeAnchor xmlns:cdr="http://schemas.openxmlformats.org/drawingml/2006/chartDrawing">
    <cdr:from>
      <cdr:x>0.03908</cdr:x>
      <cdr:y>0.05477</cdr:y>
    </cdr:from>
    <cdr:to>
      <cdr:x>0.99112</cdr:x>
      <cdr:y>0.16798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209550" y="263971"/>
          <a:ext cx="5105400" cy="5456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pPr algn="ctr"/>
          <a:r>
            <a:rPr lang="ru-RU" sz="1200" b="1">
              <a:latin typeface="Times New Roman" panose="02020603050405020304" pitchFamily="18" charset="0"/>
              <a:cs typeface="Times New Roman" panose="02020603050405020304" pitchFamily="18" charset="0"/>
            </a:rPr>
            <a:t>Структура вакансій за січень</a:t>
          </a:r>
          <a:r>
            <a:rPr lang="ru-RU" sz="1200" b="1" baseline="0">
              <a:latin typeface="Times New Roman" panose="02020603050405020304" pitchFamily="18" charset="0"/>
              <a:cs typeface="Times New Roman" panose="02020603050405020304" pitchFamily="18" charset="0"/>
            </a:rPr>
            <a:t>-квітень </a:t>
          </a:r>
          <a:r>
            <a:rPr lang="ru-RU" sz="1200" b="1">
              <a:latin typeface="Times New Roman" panose="02020603050405020304" pitchFamily="18" charset="0"/>
              <a:cs typeface="Times New Roman" panose="02020603050405020304" pitchFamily="18" charset="0"/>
            </a:rPr>
            <a:t>2020 року, % </a:t>
          </a:r>
        </a:p>
        <a:p xmlns:a="http://schemas.openxmlformats.org/drawingml/2006/main">
          <a:pPr algn="ctr"/>
          <a:r>
            <a:rPr lang="ru-RU" sz="1200" b="0" i="1">
              <a:latin typeface="Times New Roman" panose="02020603050405020304" pitchFamily="18" charset="0"/>
              <a:cs typeface="Times New Roman" panose="02020603050405020304" pitchFamily="18" charset="0"/>
            </a:rPr>
            <a:t>(за професійними групами)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1133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k.bilokon</dc:creator>
  <cp:lastModifiedBy>k.bilokon</cp:lastModifiedBy>
  <cp:revision>1</cp:revision>
  <dcterms:created xsi:type="dcterms:W3CDTF">2020-05-27T07:50:00Z</dcterms:created>
  <dcterms:modified xsi:type="dcterms:W3CDTF">2020-05-27T10:21:00Z</dcterms:modified>
</cp:coreProperties>
</file>